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99" w:rsidRDefault="001777F2"/>
    <w:p w:rsidR="006A0C92" w:rsidRDefault="006A0C92">
      <w:r>
        <w:t xml:space="preserve">Перейдя по ссылке </w:t>
      </w:r>
      <w:hyperlink r:id="rId7" w:history="1">
        <w:r w:rsidRPr="006C5926">
          <w:rPr>
            <w:rStyle w:val="a3"/>
          </w:rPr>
          <w:t>https://www.akbars.ru/esia/</w:t>
        </w:r>
      </w:hyperlink>
      <w:r>
        <w:t xml:space="preserve"> направленной по смс, попадаем  на страницу:</w:t>
      </w:r>
    </w:p>
    <w:p w:rsidR="006A0C92" w:rsidRDefault="006A0C92"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A60190" wp14:editId="4896C083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2286000" cy="4064000"/>
            <wp:effectExtent l="0" t="0" r="0" b="0"/>
            <wp:wrapSquare wrapText="bothSides"/>
            <wp:docPr id="1" name="Рисунок 1" descr="cid:8427ae5f-a2e8-4616-8763-4c752405ad98@akbar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427ae5f-a2e8-4616-8763-4c752405ad98@akbars.r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C92" w:rsidRDefault="006A0C92">
      <w:pPr>
        <w:rPr>
          <w:sz w:val="36"/>
          <w:szCs w:val="36"/>
        </w:rPr>
      </w:pPr>
      <w:r>
        <w:t xml:space="preserve">    </w:t>
      </w:r>
      <w:r w:rsidRPr="006A0C92">
        <w:rPr>
          <w:color w:val="FF0000"/>
          <w:sz w:val="36"/>
          <w:szCs w:val="36"/>
        </w:rPr>
        <w:t xml:space="preserve">Нажимаем на белый квадрат с логотипом госуслуг          </w:t>
      </w:r>
      <w:r w:rsidRPr="006A0C92">
        <w:rPr>
          <w:sz w:val="36"/>
          <w:szCs w:val="36"/>
        </w:rPr>
        <w:t xml:space="preserve">                                                                                                        </w:t>
      </w:r>
    </w:p>
    <w:p w:rsidR="006A0C92" w:rsidRPr="006A0C92" w:rsidRDefault="006A0C92" w:rsidP="006A0C92">
      <w:pPr>
        <w:rPr>
          <w:sz w:val="36"/>
          <w:szCs w:val="36"/>
        </w:rPr>
      </w:pPr>
    </w:p>
    <w:p w:rsidR="006A0C92" w:rsidRPr="006A0C92" w:rsidRDefault="006A0C92" w:rsidP="006A0C92">
      <w:pPr>
        <w:rPr>
          <w:sz w:val="36"/>
          <w:szCs w:val="36"/>
        </w:rPr>
      </w:pPr>
    </w:p>
    <w:p w:rsidR="006A0C92" w:rsidRPr="006A0C92" w:rsidRDefault="006A0C92" w:rsidP="006A0C92">
      <w:pPr>
        <w:rPr>
          <w:sz w:val="36"/>
          <w:szCs w:val="36"/>
        </w:rPr>
      </w:pPr>
    </w:p>
    <w:p w:rsidR="006A0C92" w:rsidRPr="006A0C92" w:rsidRDefault="006A0C92" w:rsidP="006A0C92">
      <w:pPr>
        <w:rPr>
          <w:sz w:val="36"/>
          <w:szCs w:val="36"/>
        </w:rPr>
      </w:pPr>
    </w:p>
    <w:p w:rsidR="006A0C92" w:rsidRPr="006A0C92" w:rsidRDefault="006A0C92" w:rsidP="006A0C92">
      <w:pPr>
        <w:rPr>
          <w:sz w:val="36"/>
          <w:szCs w:val="36"/>
        </w:rPr>
      </w:pPr>
    </w:p>
    <w:p w:rsidR="006A0C92" w:rsidRPr="006A0C92" w:rsidRDefault="006A0C92" w:rsidP="006A0C92">
      <w:pPr>
        <w:rPr>
          <w:sz w:val="36"/>
          <w:szCs w:val="36"/>
        </w:rPr>
      </w:pPr>
    </w:p>
    <w:p w:rsidR="006A0C92" w:rsidRPr="006A0C92" w:rsidRDefault="006A0C92" w:rsidP="006A0C92">
      <w:pPr>
        <w:rPr>
          <w:sz w:val="36"/>
          <w:szCs w:val="36"/>
        </w:rPr>
      </w:pPr>
    </w:p>
    <w:p w:rsidR="006A0C92" w:rsidRPr="006A0C92" w:rsidRDefault="006A0C92" w:rsidP="006A0C92">
      <w:pPr>
        <w:rPr>
          <w:sz w:val="36"/>
          <w:szCs w:val="36"/>
        </w:rPr>
      </w:pPr>
    </w:p>
    <w:p w:rsidR="0060214A" w:rsidRDefault="0060214A" w:rsidP="006A0C92">
      <w:pPr>
        <w:rPr>
          <w:sz w:val="36"/>
          <w:szCs w:val="36"/>
        </w:rPr>
      </w:pPr>
    </w:p>
    <w:p w:rsidR="006A0C92" w:rsidRPr="0060214A" w:rsidRDefault="0060214A" w:rsidP="0060214A">
      <w:pPr>
        <w:jc w:val="right"/>
        <w:rPr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CE616C8" wp14:editId="2204E314">
            <wp:simplePos x="0" y="0"/>
            <wp:positionH relativeFrom="margin">
              <wp:align>right</wp:align>
            </wp:positionH>
            <wp:positionV relativeFrom="paragraph">
              <wp:posOffset>262890</wp:posOffset>
            </wp:positionV>
            <wp:extent cx="2124322" cy="380047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22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далее: </w:t>
      </w:r>
      <w:r w:rsidRPr="0060214A">
        <w:rPr>
          <w:color w:val="FF0000"/>
          <w:sz w:val="36"/>
          <w:szCs w:val="36"/>
        </w:rPr>
        <w:t>вводим логин и пароль от госуслуг</w:t>
      </w:r>
    </w:p>
    <w:p w:rsidR="0060214A" w:rsidRDefault="0060214A" w:rsidP="0060214A">
      <w:pPr>
        <w:rPr>
          <w:sz w:val="36"/>
          <w:szCs w:val="36"/>
        </w:rPr>
      </w:pPr>
    </w:p>
    <w:p w:rsidR="006A0C92" w:rsidRDefault="0060214A" w:rsidP="006A0C92">
      <w:pPr>
        <w:rPr>
          <w:sz w:val="36"/>
          <w:szCs w:val="36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2181225" cy="3877734"/>
            <wp:effectExtent l="0" t="0" r="0" b="8890"/>
            <wp:docPr id="6" name="Рисунок 6" descr="cid:13407083-ba4c-4d37-ac40-39dfb0c6fcee@akbar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13407083-ba4c-4d37-ac40-39dfb0c6fcee@akbars.ru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96" cy="388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Может всплыть такое сообщение, клиент сам решает давать ли доп. Способ подтверждения ( эта инициатива госуслуг)</w:t>
      </w:r>
      <w:r w:rsidR="006A0C92">
        <w:rPr>
          <w:sz w:val="36"/>
          <w:szCs w:val="36"/>
        </w:rPr>
        <w:br w:type="textWrapping" w:clear="all"/>
      </w:r>
    </w:p>
    <w:p w:rsidR="0060214A" w:rsidRDefault="0060214A" w:rsidP="006A0C92">
      <w:pPr>
        <w:rPr>
          <w:color w:val="FF0000"/>
          <w:sz w:val="36"/>
          <w:szCs w:val="36"/>
        </w:rPr>
      </w:pPr>
      <w:r w:rsidRPr="001777F2">
        <w:rPr>
          <w:rFonts w:eastAsia="Times New Roman"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 wp14:anchorId="4BBC4ED0" wp14:editId="12285C87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228850" cy="3962400"/>
            <wp:effectExtent l="0" t="0" r="0" b="0"/>
            <wp:wrapThrough wrapText="bothSides">
              <wp:wrapPolygon edited="0">
                <wp:start x="0" y="0"/>
                <wp:lineTo x="0" y="21496"/>
                <wp:lineTo x="21415" y="21496"/>
                <wp:lineTo x="21415" y="0"/>
                <wp:lineTo x="0" y="0"/>
              </wp:wrapPolygon>
            </wp:wrapThrough>
            <wp:docPr id="7" name="Рисунок 7" descr="cid:6bb1351a-b05f-41f4-8302-67cd364aee9d@akbar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6bb1351a-b05f-41f4-8302-67cd364aee9d@akbars.ru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7F2" w:rsidRPr="001777F2">
        <w:rPr>
          <w:color w:val="FF0000"/>
          <w:sz w:val="36"/>
          <w:szCs w:val="36"/>
        </w:rPr>
        <w:t>на этом этапе листаем в самый низ</w:t>
      </w: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  <w:r>
        <w:rPr>
          <w:rFonts w:eastAsia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57475" cy="4724400"/>
            <wp:effectExtent l="0" t="0" r="9525" b="0"/>
            <wp:wrapSquare wrapText="bothSides"/>
            <wp:docPr id="8" name="Рисунок 8" descr="cid:98e42661-b82f-47c1-9d87-fc10d6d442cf@akbar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98e42661-b82f-47c1-9d87-fc10d6d442cf@akbars.ru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нажимаем </w:t>
      </w:r>
      <w:r w:rsidRPr="001777F2">
        <w:rPr>
          <w:color w:val="FF0000"/>
          <w:sz w:val="36"/>
          <w:szCs w:val="36"/>
        </w:rPr>
        <w:t>«разрешить»</w:t>
      </w: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6A0C92">
      <w:pPr>
        <w:rPr>
          <w:color w:val="FF0000"/>
          <w:sz w:val="36"/>
          <w:szCs w:val="36"/>
        </w:rPr>
      </w:pPr>
    </w:p>
    <w:p w:rsidR="001777F2" w:rsidRDefault="001777F2" w:rsidP="001777F2">
      <w:pPr>
        <w:jc w:val="right"/>
        <w:rPr>
          <w:color w:val="FF0000"/>
          <w:sz w:val="36"/>
          <w:szCs w:val="36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0</wp:posOffset>
            </wp:positionV>
            <wp:extent cx="2414468" cy="4292389"/>
            <wp:effectExtent l="0" t="0" r="5080" b="0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9" name="Рисунок 9" descr="cid:206ed1cb-045e-4ab8-8172-f3f3595d70af@akbar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206ed1cb-045e-4ab8-8172-f3f3595d70af@akbars.ru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68" cy="429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7F2" w:rsidRPr="006A0C92" w:rsidRDefault="001777F2" w:rsidP="006A0C92">
      <w:pPr>
        <w:rPr>
          <w:sz w:val="36"/>
          <w:szCs w:val="36"/>
        </w:rPr>
      </w:pPr>
      <w:r>
        <w:rPr>
          <w:sz w:val="36"/>
          <w:szCs w:val="36"/>
        </w:rPr>
        <w:t xml:space="preserve">Итог: </w:t>
      </w:r>
      <w:r w:rsidRPr="001777F2">
        <w:rPr>
          <w:color w:val="FF0000"/>
          <w:sz w:val="36"/>
          <w:szCs w:val="36"/>
        </w:rPr>
        <w:t>«данные синхронизированы»</w:t>
      </w:r>
      <w:bookmarkStart w:id="0" w:name="_GoBack"/>
      <w:bookmarkEnd w:id="0"/>
    </w:p>
    <w:sectPr w:rsidR="001777F2" w:rsidRPr="006A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F2" w:rsidRDefault="001777F2" w:rsidP="001777F2">
      <w:pPr>
        <w:spacing w:after="0" w:line="240" w:lineRule="auto"/>
      </w:pPr>
      <w:r>
        <w:separator/>
      </w:r>
    </w:p>
  </w:endnote>
  <w:endnote w:type="continuationSeparator" w:id="0">
    <w:p w:rsidR="001777F2" w:rsidRDefault="001777F2" w:rsidP="0017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F2" w:rsidRDefault="001777F2" w:rsidP="001777F2">
      <w:pPr>
        <w:spacing w:after="0" w:line="240" w:lineRule="auto"/>
      </w:pPr>
      <w:r>
        <w:separator/>
      </w:r>
    </w:p>
  </w:footnote>
  <w:footnote w:type="continuationSeparator" w:id="0">
    <w:p w:rsidR="001777F2" w:rsidRDefault="001777F2" w:rsidP="00177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14"/>
    <w:rsid w:val="001777F2"/>
    <w:rsid w:val="005538FA"/>
    <w:rsid w:val="0060214A"/>
    <w:rsid w:val="006A0C92"/>
    <w:rsid w:val="007D0CF2"/>
    <w:rsid w:val="00E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2A57"/>
  <w15:chartTrackingRefBased/>
  <w15:docId w15:val="{78AE5E08-F2F5-4566-B5E8-AC3E010E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C9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7F2"/>
  </w:style>
  <w:style w:type="paragraph" w:styleId="a6">
    <w:name w:val="footer"/>
    <w:basedOn w:val="a"/>
    <w:link w:val="a7"/>
    <w:uiPriority w:val="99"/>
    <w:unhideWhenUsed/>
    <w:rsid w:val="0017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cid:206ed1cb-045e-4ab8-8172-f3f3595d70af@akba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kbars.ru/esia/" TargetMode="External"/><Relationship Id="rId12" Type="http://schemas.openxmlformats.org/officeDocument/2006/relationships/image" Target="cid:13407083-ba4c-4d37-ac40-39dfb0c6fcee@akbars.ru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cid:98e42661-b82f-47c1-9d87-fc10d6d442cf@akbar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8427ae5f-a2e8-4616-8763-4c752405ad98@akbars.ru" TargetMode="External"/><Relationship Id="rId14" Type="http://schemas.openxmlformats.org/officeDocument/2006/relationships/image" Target="cid:6bb1351a-b05f-41f4-8302-67cd364aee9d@akba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A45D-490A-4742-BF8C-8533C1C2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"АК БАРС" Банк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Шалютова Екатерина Артуровна</dc:creator>
  <cp:keywords/>
  <dc:description/>
  <cp:lastModifiedBy>Шалютова Екатерина Артуровна</cp:lastModifiedBy>
  <cp:revision>2</cp:revision>
  <dcterms:created xsi:type="dcterms:W3CDTF">2023-10-02T02:26:00Z</dcterms:created>
  <dcterms:modified xsi:type="dcterms:W3CDTF">2023-10-02T02:51:00Z</dcterms:modified>
</cp:coreProperties>
</file>